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77777777" w:rsidR="00FA3FD6" w:rsidRPr="0010121A" w:rsidRDefault="00FA3FD6">
      <w:pPr>
        <w:rPr>
          <w:b/>
          <w:sz w:val="26"/>
          <w:szCs w:val="26"/>
        </w:rPr>
      </w:pPr>
      <w:r w:rsidRPr="0010121A">
        <w:rPr>
          <w:b/>
          <w:sz w:val="26"/>
          <w:szCs w:val="26"/>
        </w:rPr>
        <w:t xml:space="preserve">VEC :  Návrh na vydanie rozhodnutia o umiestnení stavby podľa § 3 vyhlášky MŽP SR č. 453/2000 Z. z., ktorou sa vykonávajú niektoré ustanovenia stavebného zákona </w:t>
      </w:r>
    </w:p>
    <w:p w14:paraId="1EEA55FA" w14:textId="1B95F45F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 priezvisko </w:t>
      </w:r>
      <w:r>
        <w:rPr>
          <w:b/>
          <w:sz w:val="24"/>
          <w:szCs w:val="24"/>
        </w:rPr>
        <w:t>žiadateľa</w:t>
      </w:r>
      <w:r w:rsidR="0051780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...................................................................................................................</w:t>
      </w:r>
    </w:p>
    <w:p w14:paraId="1EF12885" w14:textId="58CC5EB2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žiadateľa 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</w:t>
      </w:r>
    </w:p>
    <w:p w14:paraId="24AC41D9" w14:textId="47F21E26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.....................</w:t>
      </w:r>
    </w:p>
    <w:p w14:paraId="7F66D8E7" w14:textId="697B9ECB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stavby: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</w:t>
      </w:r>
    </w:p>
    <w:p w14:paraId="279C032A" w14:textId="067AC269" w:rsidR="00FA3FD6" w:rsidRDefault="00FA3FD6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Parcela KN C :        </w:t>
      </w:r>
      <w:r w:rsidR="00224F2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výmera:              </w:t>
      </w:r>
      <w:r w:rsidR="00224F2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kultúra:               </w:t>
      </w:r>
      <w:r w:rsidR="00224F29">
        <w:rPr>
          <w:b/>
          <w:sz w:val="24"/>
          <w:szCs w:val="24"/>
        </w:rPr>
        <w:t xml:space="preserve">              </w:t>
      </w:r>
      <w:r w:rsidR="0010121A">
        <w:rPr>
          <w:b/>
          <w:sz w:val="24"/>
          <w:szCs w:val="24"/>
        </w:rPr>
        <w:t xml:space="preserve">         </w:t>
      </w:r>
      <w:r w:rsidR="00224F29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kat</w:t>
      </w:r>
      <w:r w:rsidR="00224F29">
        <w:rPr>
          <w:b/>
          <w:sz w:val="24"/>
          <w:szCs w:val="24"/>
        </w:rPr>
        <w:t>astr</w:t>
      </w:r>
      <w:proofErr w:type="spellEnd"/>
      <w:r w:rsidR="00224F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územie </w:t>
      </w:r>
    </w:p>
    <w:p w14:paraId="273235CE" w14:textId="735857C6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        ...........................        ..................</w:t>
      </w:r>
      <w:r w:rsidR="0010121A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.................        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..................</w:t>
      </w:r>
    </w:p>
    <w:p w14:paraId="4C46E79E" w14:textId="6859ED9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         ...........................        ...............</w:t>
      </w:r>
      <w:r w:rsidR="0010121A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....................         ..........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</w:p>
    <w:p w14:paraId="573072B0" w14:textId="5CFCA30E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          ...........................         ..................</w:t>
      </w:r>
      <w:r w:rsidR="0010121A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         ..........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</w:t>
      </w:r>
    </w:p>
    <w:p w14:paraId="78AC9F0E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Zoznam všetkých známych vlastníkov územného konania ( meno, priezvisko, adresy vlastníkov susedných pozemkov  a stavieb s uvedením parcelných čísiel) : </w:t>
      </w:r>
    </w:p>
    <w:p w14:paraId="115EC31E" w14:textId="34BB2DA6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</w:t>
      </w:r>
      <w:r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</w:t>
      </w:r>
    </w:p>
    <w:p w14:paraId="7B700014" w14:textId="132605DA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</w:p>
    <w:p w14:paraId="12C00996" w14:textId="79E08DF9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</w:t>
      </w:r>
      <w:r>
        <w:rPr>
          <w:b/>
          <w:sz w:val="24"/>
          <w:szCs w:val="24"/>
        </w:rPr>
        <w:t>....... .......</w:t>
      </w:r>
    </w:p>
    <w:p w14:paraId="6C3C7EF4" w14:textId="0BD30EA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.......... 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</w:t>
      </w:r>
    </w:p>
    <w:p w14:paraId="67DF5112" w14:textId="3AE5CBE0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........ .... 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</w:t>
      </w:r>
    </w:p>
    <w:p w14:paraId="7D36183F" w14:textId="35DDB728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</w:t>
      </w:r>
      <w:r>
        <w:rPr>
          <w:b/>
          <w:sz w:val="24"/>
          <w:szCs w:val="24"/>
        </w:rPr>
        <w:t>................</w:t>
      </w:r>
      <w:r w:rsidR="0010121A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</w:t>
      </w:r>
    </w:p>
    <w:p w14:paraId="1F4D1AA1" w14:textId="42022BDF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</w:t>
      </w:r>
      <w:r>
        <w:rPr>
          <w:b/>
          <w:sz w:val="24"/>
          <w:szCs w:val="24"/>
        </w:rPr>
        <w:t>..............</w:t>
      </w:r>
      <w:r w:rsidR="0010121A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</w:t>
      </w:r>
    </w:p>
    <w:p w14:paraId="6C036222" w14:textId="77777777" w:rsidR="00224F29" w:rsidRDefault="00224F29" w:rsidP="00AF7E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Napojenie na inžinierske siete:</w:t>
      </w:r>
    </w:p>
    <w:p w14:paraId="58D8B5C6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El. energia : ......................................................................................................................</w:t>
      </w:r>
    </w:p>
    <w:p w14:paraId="0CC25DDA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Vodovod: .........................................................................................................................</w:t>
      </w:r>
    </w:p>
    <w:p w14:paraId="17971D69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Kanalizácia- žumpa: ............................................................................ ............................</w:t>
      </w:r>
    </w:p>
    <w:p w14:paraId="1B4FF4E0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Vykurovanie: ...................................................................................................................  </w:t>
      </w:r>
    </w:p>
    <w:p w14:paraId="657203E6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Prístupová komunikácia:  ................................................................................................</w:t>
      </w:r>
    </w:p>
    <w:p w14:paraId="620C762E" w14:textId="77777777" w:rsidR="00AF7E4D" w:rsidRDefault="00AF7E4D" w:rsidP="00FA3FD6">
      <w:pPr>
        <w:rPr>
          <w:b/>
          <w:sz w:val="24"/>
          <w:szCs w:val="24"/>
        </w:rPr>
      </w:pPr>
    </w:p>
    <w:p w14:paraId="131EA492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: ......................., dňa......................                                                                                                                                                                                     </w:t>
      </w:r>
    </w:p>
    <w:p w14:paraId="199C310F" w14:textId="7777777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.........................................</w:t>
      </w:r>
    </w:p>
    <w:p w14:paraId="1812D2E2" w14:textId="77777777" w:rsidR="00224F29" w:rsidRDefault="00AF7E4D" w:rsidP="00AF7E4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podpis</w:t>
      </w:r>
    </w:p>
    <w:p w14:paraId="2530F80D" w14:textId="77777777" w:rsidR="00FA3FD6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Prílohy : </w:t>
      </w:r>
    </w:p>
    <w:p w14:paraId="62A8DD4B" w14:textId="77777777" w:rsidR="00AF7E4D" w:rsidRPr="00AF7E4D" w:rsidRDefault="00AF7E4D" w:rsidP="00AF7E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vlastníctva </w:t>
      </w:r>
      <w:r w:rsidRPr="00AF7E4D">
        <w:rPr>
          <w:sz w:val="24"/>
          <w:szCs w:val="24"/>
        </w:rPr>
        <w:t>/</w:t>
      </w:r>
      <w:r>
        <w:rPr>
          <w:sz w:val="24"/>
          <w:szCs w:val="24"/>
        </w:rPr>
        <w:t>originál, alebo overená kópia/</w:t>
      </w:r>
    </w:p>
    <w:p w14:paraId="033E6688" w14:textId="77777777" w:rsidR="00AF7E4D" w:rsidRPr="00B05CC2" w:rsidRDefault="00AF7E4D" w:rsidP="00AF7E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Kópia z katastrálnej mapy, resp. geometrický plán </w:t>
      </w:r>
      <w:r w:rsidR="00CD5D1B">
        <w:rPr>
          <w:sz w:val="24"/>
          <w:szCs w:val="24"/>
        </w:rPr>
        <w:t xml:space="preserve">/ </w:t>
      </w:r>
      <w:r w:rsidR="00B05CC2">
        <w:rPr>
          <w:sz w:val="24"/>
          <w:szCs w:val="24"/>
        </w:rPr>
        <w:t>originál, alebo overená kópia/</w:t>
      </w:r>
    </w:p>
    <w:p w14:paraId="0BF0328C" w14:textId="77777777" w:rsidR="00B05CC2" w:rsidRDefault="00B05CC2" w:rsidP="00AF7E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Situačný výkres navrhovaného umiestnenia stavby na pozemku včítane jej odstupov od hraníc pozemkov a od susedných stavieb i s výškovým vyznačením, prípadne dokumentácia pre územné rozhodnutie</w:t>
      </w:r>
    </w:p>
    <w:p w14:paraId="18CFCEC0" w14:textId="77777777" w:rsidR="00B05CC2" w:rsidRPr="00B05CC2" w:rsidRDefault="00B05CC2" w:rsidP="00AF7E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Rozhodnutia, stanoviská, vyjadrenia, súhlasy, posúdenia alebo iné opatrenia dotknutých orgánov </w:t>
      </w:r>
      <w:r>
        <w:rPr>
          <w:sz w:val="24"/>
          <w:szCs w:val="24"/>
        </w:rPr>
        <w:t xml:space="preserve">/napr. OÚ KNM, odbor starostlivosti o ŽP, OÚ Žilina , odbor cestnej dopravy a pozemných komunikácií, pozemkový a lesný odbor, správa ciest ŽSK – závod Kysuce- Čadca, SSE – D , a. s . Žilina,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, a. s. Žilina, SVP, š. p. povodie Váhu – Nimnica (Piešťany), Lesy SR, závod Čadca,  SPP – D, a. s. Bratislava, Slovak Telekom, Krajský pamiatkový úrad Žilina/</w:t>
      </w:r>
    </w:p>
    <w:p w14:paraId="773B5475" w14:textId="77777777" w:rsidR="00520062" w:rsidRPr="00E60499" w:rsidRDefault="00B05CC2" w:rsidP="00B05CC2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0499">
        <w:rPr>
          <w:b/>
          <w:sz w:val="24"/>
          <w:szCs w:val="24"/>
        </w:rPr>
        <w:t>U obce  doklad o zaplatení správneho poplatku –</w:t>
      </w:r>
      <w:r w:rsidR="00E60499">
        <w:rPr>
          <w:b/>
          <w:sz w:val="24"/>
          <w:szCs w:val="24"/>
        </w:rPr>
        <w:t xml:space="preserve"> </w:t>
      </w:r>
      <w:r w:rsidRPr="00E60499">
        <w:rPr>
          <w:b/>
          <w:sz w:val="24"/>
          <w:szCs w:val="24"/>
        </w:rPr>
        <w:t xml:space="preserve"> fyzická osoba  - 40,00 €      </w:t>
      </w:r>
    </w:p>
    <w:p w14:paraId="3A2410B7" w14:textId="77777777" w:rsidR="00B05CC2" w:rsidRDefault="00B05CC2" w:rsidP="00B05CC2">
      <w:pPr>
        <w:rPr>
          <w:sz w:val="24"/>
          <w:szCs w:val="24"/>
        </w:rPr>
      </w:pPr>
      <w:r w:rsidRPr="00B05CC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60499">
        <w:rPr>
          <w:b/>
          <w:sz w:val="24"/>
          <w:szCs w:val="24"/>
        </w:rPr>
        <w:t xml:space="preserve">       </w:t>
      </w:r>
      <w:r w:rsidRPr="00B05CC2">
        <w:rPr>
          <w:b/>
          <w:sz w:val="24"/>
          <w:szCs w:val="24"/>
        </w:rPr>
        <w:t xml:space="preserve">    </w:t>
      </w:r>
      <w:r w:rsidR="00E60499">
        <w:rPr>
          <w:b/>
          <w:sz w:val="24"/>
          <w:szCs w:val="24"/>
        </w:rPr>
        <w:t xml:space="preserve">  </w:t>
      </w:r>
      <w:r w:rsidRPr="00B05CC2">
        <w:rPr>
          <w:b/>
          <w:sz w:val="24"/>
          <w:szCs w:val="24"/>
        </w:rPr>
        <w:t xml:space="preserve">právnická osoba  </w:t>
      </w:r>
      <w:r>
        <w:rPr>
          <w:b/>
          <w:sz w:val="24"/>
          <w:szCs w:val="24"/>
        </w:rPr>
        <w:t>- 100,00 €</w:t>
      </w:r>
      <w:r w:rsidRPr="00B05CC2">
        <w:rPr>
          <w:b/>
          <w:sz w:val="24"/>
          <w:szCs w:val="24"/>
        </w:rPr>
        <w:t xml:space="preserve"> </w:t>
      </w:r>
      <w:r w:rsidRPr="00B05CC2">
        <w:rPr>
          <w:sz w:val="24"/>
          <w:szCs w:val="24"/>
        </w:rPr>
        <w:t xml:space="preserve"> </w:t>
      </w:r>
    </w:p>
    <w:p w14:paraId="14A2169F" w14:textId="77777777" w:rsidR="00E60499" w:rsidRDefault="00E60499" w:rsidP="00B05CC2">
      <w:pPr>
        <w:rPr>
          <w:sz w:val="24"/>
          <w:szCs w:val="24"/>
        </w:rPr>
      </w:pPr>
    </w:p>
    <w:p w14:paraId="294A98F2" w14:textId="77777777" w:rsidR="00E60499" w:rsidRDefault="00E60499" w:rsidP="00B05CC2">
      <w:pPr>
        <w:rPr>
          <w:sz w:val="24"/>
          <w:szCs w:val="24"/>
        </w:rPr>
      </w:pPr>
    </w:p>
    <w:p w14:paraId="2DDA44D2" w14:textId="1070CDE4" w:rsidR="00E60499" w:rsidRPr="00E60499" w:rsidRDefault="00E60499" w:rsidP="00B05CC2">
      <w:pPr>
        <w:rPr>
          <w:sz w:val="20"/>
          <w:szCs w:val="20"/>
        </w:rPr>
      </w:pPr>
    </w:p>
    <w:sectPr w:rsidR="00E60499" w:rsidRPr="00E60499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3D4A98"/>
    <w:rsid w:val="00517801"/>
    <w:rsid w:val="00520062"/>
    <w:rsid w:val="00530AFF"/>
    <w:rsid w:val="0089528E"/>
    <w:rsid w:val="00AF7E4D"/>
    <w:rsid w:val="00B05CC2"/>
    <w:rsid w:val="00B93A3A"/>
    <w:rsid w:val="00CD5D1B"/>
    <w:rsid w:val="00E60499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2020-01-09T08:50:00Z</cp:lastPrinted>
  <dcterms:created xsi:type="dcterms:W3CDTF">2020-01-09T08:57:00Z</dcterms:created>
  <dcterms:modified xsi:type="dcterms:W3CDTF">2020-01-09T08:57:00Z</dcterms:modified>
</cp:coreProperties>
</file>